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EC" w:rsidRPr="00201124" w:rsidRDefault="007F24EC" w:rsidP="007F24EC">
      <w:pPr>
        <w:ind w:firstLine="0"/>
        <w:jc w:val="center"/>
        <w:rPr>
          <w:rFonts w:ascii="Times New Roman" w:eastAsia="Times New Roman" w:hAnsi="Times New Roman" w:cs="Times New Roman"/>
          <w:b/>
          <w:bCs/>
          <w:sz w:val="27"/>
          <w:szCs w:val="27"/>
        </w:rPr>
      </w:pPr>
      <w:r w:rsidRPr="001F625D">
        <w:rPr>
          <w:rFonts w:ascii="Times New Roman" w:eastAsia="Times New Roman" w:hAnsi="Times New Roman" w:cs="Times New Roman"/>
          <w:b/>
          <w:bCs/>
          <w:sz w:val="27"/>
          <w:szCs w:val="27"/>
        </w:rPr>
        <w:t>Šilutės lopšelio</w:t>
      </w:r>
      <w:r>
        <w:rPr>
          <w:rFonts w:ascii="Times New Roman" w:eastAsia="Times New Roman" w:hAnsi="Times New Roman" w:cs="Times New Roman"/>
          <w:b/>
          <w:bCs/>
          <w:sz w:val="27"/>
          <w:szCs w:val="27"/>
        </w:rPr>
        <w:t>-</w:t>
      </w:r>
      <w:r w:rsidRPr="001F625D">
        <w:rPr>
          <w:rFonts w:ascii="Times New Roman" w:eastAsia="Times New Roman" w:hAnsi="Times New Roman" w:cs="Times New Roman"/>
          <w:b/>
          <w:bCs/>
          <w:sz w:val="27"/>
          <w:szCs w:val="27"/>
        </w:rPr>
        <w:t xml:space="preserve">darželio „Žibutė“ darbuotojų </w:t>
      </w:r>
      <w:r>
        <w:rPr>
          <w:rFonts w:ascii="Times New Roman" w:eastAsia="Times New Roman" w:hAnsi="Times New Roman" w:cs="Times New Roman"/>
          <w:b/>
          <w:bCs/>
          <w:sz w:val="27"/>
          <w:szCs w:val="27"/>
        </w:rPr>
        <w:t xml:space="preserve"> </w:t>
      </w:r>
      <w:r w:rsidRPr="001F625D">
        <w:rPr>
          <w:rFonts w:ascii="Times New Roman" w:eastAsia="Times New Roman" w:hAnsi="Times New Roman" w:cs="Times New Roman"/>
          <w:b/>
          <w:bCs/>
          <w:sz w:val="27"/>
          <w:szCs w:val="27"/>
        </w:rPr>
        <w:t>20</w:t>
      </w:r>
      <w:r>
        <w:rPr>
          <w:rFonts w:ascii="Times New Roman" w:eastAsia="Times New Roman" w:hAnsi="Times New Roman" w:cs="Times New Roman"/>
          <w:b/>
          <w:bCs/>
          <w:sz w:val="27"/>
          <w:szCs w:val="27"/>
        </w:rPr>
        <w:t>2</w:t>
      </w:r>
      <w:r w:rsidR="00EC6CF9">
        <w:rPr>
          <w:rFonts w:ascii="Times New Roman" w:eastAsia="Times New Roman" w:hAnsi="Times New Roman" w:cs="Times New Roman"/>
          <w:b/>
          <w:bCs/>
          <w:sz w:val="27"/>
          <w:szCs w:val="27"/>
        </w:rPr>
        <w:t>4</w:t>
      </w:r>
      <w:r w:rsidRPr="001F625D">
        <w:rPr>
          <w:rFonts w:ascii="Times New Roman" w:eastAsia="Times New Roman" w:hAnsi="Times New Roman" w:cs="Times New Roman"/>
          <w:b/>
          <w:bCs/>
          <w:sz w:val="27"/>
          <w:szCs w:val="27"/>
        </w:rPr>
        <w:t xml:space="preserve"> m. vidutinis mėnesinis darbo užmokestis</w:t>
      </w:r>
    </w:p>
    <w:p w:rsidR="007F24EC" w:rsidRPr="001F625D" w:rsidRDefault="007F24EC" w:rsidP="007F24EC">
      <w:pPr>
        <w:ind w:firstLine="0"/>
      </w:pPr>
    </w:p>
    <w:tbl>
      <w:tblPr>
        <w:tblpPr w:leftFromText="180" w:rightFromText="180" w:vertAnchor="page" w:horzAnchor="margin" w:tblpY="1081"/>
        <w:tblW w:w="0" w:type="auto"/>
        <w:tblCellSpacing w:w="7" w:type="dxa"/>
        <w:tblBorders>
          <w:top w:val="single" w:sz="18" w:space="0" w:color="38C752"/>
          <w:left w:val="single" w:sz="18" w:space="0" w:color="38C752"/>
          <w:bottom w:val="single" w:sz="18" w:space="0" w:color="38C752"/>
          <w:right w:val="single" w:sz="18" w:space="0" w:color="38C752"/>
        </w:tblBorders>
        <w:tblCellMar>
          <w:top w:w="15" w:type="dxa"/>
          <w:left w:w="15" w:type="dxa"/>
          <w:bottom w:w="15" w:type="dxa"/>
          <w:right w:w="15" w:type="dxa"/>
        </w:tblCellMar>
        <w:tblLook w:val="04A0" w:firstRow="1" w:lastRow="0" w:firstColumn="1" w:lastColumn="0" w:noHBand="0" w:noVBand="1"/>
      </w:tblPr>
      <w:tblGrid>
        <w:gridCol w:w="435"/>
        <w:gridCol w:w="3679"/>
        <w:gridCol w:w="1327"/>
        <w:gridCol w:w="1327"/>
        <w:gridCol w:w="1327"/>
        <w:gridCol w:w="1327"/>
        <w:gridCol w:w="1334"/>
      </w:tblGrid>
      <w:tr w:rsidR="007F24EC" w:rsidRPr="001F625D" w:rsidTr="00342A0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Eil.</w:t>
            </w:r>
          </w:p>
          <w:p w:rsidR="007F24EC" w:rsidRPr="001F625D" w:rsidRDefault="007F24EC" w:rsidP="00342A0D">
            <w:pPr>
              <w:spacing w:before="100" w:beforeAutospacing="1" w:after="100" w:afterAutospacing="1"/>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Nr.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Pareigybės pavadinimas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202</w:t>
            </w:r>
            <w:r w:rsidR="00052A53">
              <w:rPr>
                <w:rFonts w:ascii="Times New Roman" w:eastAsia="Times New Roman" w:hAnsi="Times New Roman" w:cs="Times New Roman"/>
                <w:b/>
                <w:bCs/>
                <w:sz w:val="24"/>
                <w:szCs w:val="24"/>
                <w:lang w:eastAsia="lt-LT"/>
              </w:rPr>
              <w:t>4</w:t>
            </w:r>
            <w:r w:rsidRPr="001F625D">
              <w:rPr>
                <w:rFonts w:ascii="Times New Roman" w:eastAsia="Times New Roman" w:hAnsi="Times New Roman" w:cs="Times New Roman"/>
                <w:b/>
                <w:bCs/>
                <w:sz w:val="24"/>
                <w:szCs w:val="24"/>
                <w:lang w:eastAsia="lt-LT"/>
              </w:rPr>
              <w:t xml:space="preserve"> m.</w:t>
            </w:r>
          </w:p>
        </w:tc>
      </w:tr>
      <w:tr w:rsidR="007F24EC" w:rsidRPr="001F625D" w:rsidTr="00342A0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 III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IV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Bendras</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Direktorius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Direktoriaus pavaduotojas ugdymui</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Ūkvedys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Vyriausiasis buhalteris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Pr="001F625D">
              <w:rPr>
                <w:rFonts w:ascii="Times New Roman" w:eastAsia="Times New Roman" w:hAnsi="Times New Roman" w:cs="Times New Roman"/>
                <w:sz w:val="24"/>
                <w:szCs w:val="24"/>
                <w:lang w:eastAsia="lt-LT"/>
              </w:rPr>
              <w:t>aštvedys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Logopeda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metodininka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vyresn</w:t>
            </w:r>
            <w:r>
              <w:rPr>
                <w:rFonts w:ascii="Times New Roman" w:eastAsia="Times New Roman" w:hAnsi="Times New Roman" w:cs="Times New Roman"/>
                <w:sz w:val="24"/>
                <w:szCs w:val="24"/>
                <w:lang w:eastAsia="lt-LT"/>
              </w:rPr>
              <w:t>ysis</w:t>
            </w:r>
            <w:r w:rsidRPr="001F625D">
              <w:rPr>
                <w:rFonts w:ascii="Times New Roman" w:eastAsia="Times New Roman" w:hAnsi="Times New Roman" w:cs="Times New Roman"/>
                <w:sz w:val="24"/>
                <w:szCs w:val="24"/>
                <w:lang w:eastAsia="lt-LT"/>
              </w:rPr>
              <w:t xml:space="preserve">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2171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2137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1867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1935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w:t>
            </w:r>
            <w:r w:rsidR="00014222">
              <w:rPr>
                <w:rFonts w:ascii="Times New Roman" w:eastAsia="Times New Roman" w:hAnsi="Times New Roman" w:cs="Times New Roman"/>
                <w:sz w:val="24"/>
                <w:szCs w:val="24"/>
                <w:lang w:eastAsia="lt-LT"/>
              </w:rPr>
              <w:t xml:space="preserve">metodininkas </w:t>
            </w:r>
            <w:proofErr w:type="spellStart"/>
            <w:r w:rsidRPr="001F625D">
              <w:rPr>
                <w:rFonts w:ascii="Times New Roman" w:eastAsia="Times New Roman" w:hAnsi="Times New Roman" w:cs="Times New Roman"/>
                <w:sz w:val="24"/>
                <w:szCs w:val="24"/>
                <w:lang w:eastAsia="lt-LT"/>
              </w:rPr>
              <w:t>logopedinėje</w:t>
            </w:r>
            <w:proofErr w:type="spellEnd"/>
            <w:r w:rsidRPr="001F625D">
              <w:rPr>
                <w:rFonts w:ascii="Times New Roman" w:eastAsia="Times New Roman" w:hAnsi="Times New Roman" w:cs="Times New Roman"/>
                <w:sz w:val="24"/>
                <w:szCs w:val="24"/>
                <w:lang w:eastAsia="lt-LT"/>
              </w:rPr>
              <w:t xml:space="preserve"> grupėje</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2531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2489</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Priešmokyklinio ugdymo mokytojas metodininkas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2350</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2068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DD0091" w:rsidRPr="001F625D" w:rsidTr="00694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Meninio ugdymo mokytojas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Socialinis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 xml:space="preserve">Judesio korekcijos </w:t>
            </w:r>
            <w:r>
              <w:rPr>
                <w:rFonts w:ascii="Times New Roman" w:eastAsia="Times New Roman" w:hAnsi="Times New Roman" w:cs="Times New Roman"/>
                <w:sz w:val="24"/>
                <w:szCs w:val="24"/>
                <w:lang w:eastAsia="lt-LT"/>
              </w:rPr>
              <w:t>specialistas</w:t>
            </w:r>
            <w:r w:rsidRPr="001F625D">
              <w:rPr>
                <w:rFonts w:ascii="Times New Roman" w:eastAsia="Times New Roman" w:hAnsi="Times New Roman" w:cs="Times New Roman"/>
                <w:sz w:val="24"/>
                <w:szCs w:val="24"/>
                <w:lang w:eastAsia="lt-LT"/>
              </w:rPr>
              <w:t xml:space="preserve"> metodininkas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Specialusis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Mokytojo padėjėjas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1404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Auklėtoj</w:t>
            </w:r>
            <w:r>
              <w:rPr>
                <w:rFonts w:ascii="Times New Roman" w:eastAsia="Times New Roman" w:hAnsi="Times New Roman" w:cs="Times New Roman"/>
                <w:sz w:val="24"/>
                <w:szCs w:val="24"/>
                <w:lang w:eastAsia="lt-LT"/>
              </w:rPr>
              <w:t>o</w:t>
            </w:r>
            <w:r w:rsidRPr="001F625D">
              <w:rPr>
                <w:rFonts w:ascii="Times New Roman" w:eastAsia="Times New Roman" w:hAnsi="Times New Roman" w:cs="Times New Roman"/>
                <w:sz w:val="24"/>
                <w:szCs w:val="24"/>
                <w:lang w:eastAsia="lt-LT"/>
              </w:rPr>
              <w:t xml:space="preserve"> padėjėja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1399</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1432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F62B0E">
              <w:rPr>
                <w:rFonts w:ascii="Times New Roman" w:eastAsia="Times New Roman" w:hAnsi="Times New Roman" w:cs="Times New Roman"/>
                <w:sz w:val="24"/>
                <w:szCs w:val="24"/>
                <w:lang w:eastAsia="lt-LT"/>
              </w:rPr>
              <w:t>Maitinimo organizatorius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Virėja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1471</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Skalbėja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6CF9">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Pastatų priežiūros</w:t>
            </w:r>
            <w:r w:rsidRPr="001F625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w:t>
            </w:r>
            <w:r w:rsidRPr="001F625D">
              <w:rPr>
                <w:rFonts w:ascii="Times New Roman" w:eastAsia="Times New Roman" w:hAnsi="Times New Roman" w:cs="Times New Roman"/>
                <w:sz w:val="24"/>
                <w:szCs w:val="24"/>
                <w:lang w:eastAsia="lt-LT"/>
              </w:rPr>
              <w:t>arbininka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6CF9">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left"/>
              <w:rPr>
                <w:rFonts w:ascii="Times New Roman" w:eastAsia="Times New Roman" w:hAnsi="Times New Roman" w:cs="Times New Roman"/>
                <w:sz w:val="24"/>
                <w:szCs w:val="24"/>
                <w:lang w:eastAsia="lt-LT"/>
              </w:rPr>
            </w:pPr>
            <w:r w:rsidRPr="0030389F">
              <w:rPr>
                <w:rFonts w:ascii="Times New Roman" w:eastAsia="Times New Roman" w:hAnsi="Times New Roman" w:cs="Times New Roman"/>
                <w:sz w:val="24"/>
                <w:szCs w:val="24"/>
                <w:lang w:eastAsia="lt-LT"/>
              </w:rPr>
              <w:t>Valytoja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30389F"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F62B0E"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B3F36"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bl>
    <w:p w:rsidR="007F24EC" w:rsidRDefault="00BB3028" w:rsidP="007F24EC">
      <w:pPr>
        <w:ind w:firstLine="0"/>
        <w:rPr>
          <w:rFonts w:ascii="Times New Roman" w:hAnsi="Times New Roman" w:cs="Times New Roman"/>
        </w:rPr>
      </w:pPr>
      <w:r>
        <w:rPr>
          <w:rFonts w:ascii="Times New Roman" w:hAnsi="Times New Roman" w:cs="Times New Roman"/>
        </w:rPr>
        <w:t xml:space="preserve">                                                                                                                                                                                                                                                                                                                                                                                                                                                                                                                                                                                                                                                                                                                                                                                                                                                                                                                                                                                                                                                                                                                                                                                                                                                                                                                                                                                                                                                                                                                                                                                                                                                                                                                                                                                                                                                                                                                                                                                                                                                                                                                       </w:t>
      </w:r>
      <w:r w:rsidR="00B00693">
        <w:rPr>
          <w:rFonts w:ascii="Times New Roman" w:hAnsi="Times New Roman" w:cs="Times New Roman"/>
        </w:rPr>
        <w:t xml:space="preserve">                                                                                                                                                                                                                                                                                                                                                                                                                                                                                                                                                                                                                                                                                                                                                                                                                                                                                                                                                                                                                                                                                                                                                                                                                                                                                                                                                                                                                                                                                                                                                                                                                                                                                                                                                                                                                                                                                                                                                                                                                                                                                                                                                                                                                                                                                                                                                                                                                                                                                                                                                                           </w:t>
      </w:r>
      <w:r w:rsidR="00DC54F4">
        <w:rPr>
          <w:rFonts w:ascii="Times New Roman" w:hAnsi="Times New Roman" w:cs="Times New Roman"/>
        </w:rPr>
        <w:t xml:space="preserve">                                                                                                                                                                                                                                                                                                                                                                                                                                                                                                                                                                                                                                                                                                                                                                                                                                                                                                                                                                                                                                                                                                                                                                                           </w:t>
      </w:r>
    </w:p>
    <w:p w:rsidR="007F24EC" w:rsidRPr="001F625D" w:rsidRDefault="007F24EC" w:rsidP="007F24EC">
      <w:pPr>
        <w:ind w:firstLine="0"/>
        <w:rPr>
          <w:rFonts w:ascii="Times New Roman" w:hAnsi="Times New Roman" w:cs="Times New Roman"/>
        </w:rPr>
      </w:pPr>
      <w:r w:rsidRPr="001F625D">
        <w:rPr>
          <w:rFonts w:ascii="Times New Roman" w:hAnsi="Times New Roman" w:cs="Times New Roman"/>
        </w:rPr>
        <w:t>Pastaba:</w:t>
      </w:r>
      <w:r>
        <w:rPr>
          <w:rFonts w:ascii="Times New Roman" w:hAnsi="Times New Roman" w:cs="Times New Roman"/>
        </w:rPr>
        <w:t xml:space="preserve"> </w:t>
      </w:r>
      <w:r w:rsidRPr="001F625D">
        <w:rPr>
          <w:rFonts w:ascii="Times New Roman" w:hAnsi="Times New Roman" w:cs="Times New Roman"/>
        </w:rPr>
        <w:t>* Darbuotojo, kuris vienintelis eina atitinkamas pareigas, vidutinis mėnesinis darbo užmokestis skelbiamas tik gavus jo sutikimą (Lietuvos Respublikos Vyriausybės 2009 m. gruodžio 16 d. nutarimas Nr. 1721 „Dėl bendrųjų reikalavimų valstybės ir savivaldybių institucijų ir įstaigų interneto aprašo patvirtinimo“ 18 p.).</w:t>
      </w:r>
    </w:p>
    <w:p w:rsidR="007F24EC" w:rsidRPr="00F62B0E" w:rsidRDefault="007F24EC" w:rsidP="007F24EC">
      <w:pPr>
        <w:ind w:firstLine="0"/>
        <w:rPr>
          <w:rFonts w:ascii="Times New Roman" w:hAnsi="Times New Roman" w:cs="Times New Roman"/>
        </w:rPr>
      </w:pPr>
      <w:r w:rsidRPr="001F625D">
        <w:rPr>
          <w:rFonts w:ascii="Times New Roman" w:hAnsi="Times New Roman" w:cs="Times New Roman"/>
        </w:rPr>
        <w:t>* Duomenys apie atskiro darbuotojo darbo užmokestį teikiami ar skelbiami tik įstatymų nustatytais atvejais arba su darbuotojo sutikimu (Lietuvos Respublikos Darbo kodeksas, 148 str., 2 p., 2017 m.).</w:t>
      </w:r>
    </w:p>
    <w:p w:rsidR="009C64D5" w:rsidRDefault="009C64D5"/>
    <w:sectPr w:rsidR="009C64D5" w:rsidSect="00201124">
      <w:pgSz w:w="11906" w:h="16838"/>
      <w:pgMar w:top="567" w:right="567" w:bottom="28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EC"/>
    <w:rsid w:val="00014222"/>
    <w:rsid w:val="00052A53"/>
    <w:rsid w:val="00114738"/>
    <w:rsid w:val="001C26C7"/>
    <w:rsid w:val="001D630E"/>
    <w:rsid w:val="00224C9C"/>
    <w:rsid w:val="00263B9B"/>
    <w:rsid w:val="00347798"/>
    <w:rsid w:val="003505EB"/>
    <w:rsid w:val="00384474"/>
    <w:rsid w:val="00407792"/>
    <w:rsid w:val="0042558E"/>
    <w:rsid w:val="00461B07"/>
    <w:rsid w:val="00501434"/>
    <w:rsid w:val="005019CD"/>
    <w:rsid w:val="005111FF"/>
    <w:rsid w:val="006510A0"/>
    <w:rsid w:val="00694274"/>
    <w:rsid w:val="006A1DC6"/>
    <w:rsid w:val="006F70B3"/>
    <w:rsid w:val="0072031F"/>
    <w:rsid w:val="0078133D"/>
    <w:rsid w:val="00786D45"/>
    <w:rsid w:val="007D0CF5"/>
    <w:rsid w:val="007F24EC"/>
    <w:rsid w:val="009C64D5"/>
    <w:rsid w:val="00B00693"/>
    <w:rsid w:val="00BB3028"/>
    <w:rsid w:val="00C81A79"/>
    <w:rsid w:val="00CC2D53"/>
    <w:rsid w:val="00D07C55"/>
    <w:rsid w:val="00DB19F4"/>
    <w:rsid w:val="00DC54F4"/>
    <w:rsid w:val="00DD0091"/>
    <w:rsid w:val="00DF5D61"/>
    <w:rsid w:val="00EC6C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025C"/>
  <w15:chartTrackingRefBased/>
  <w15:docId w15:val="{9CC5242E-AE25-4FB0-BA2F-A532F08E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24EC"/>
    <w:pPr>
      <w:spacing w:after="0" w:line="240" w:lineRule="auto"/>
      <w:ind w:firstLine="902"/>
      <w:jc w:val="both"/>
    </w:pPr>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5047</Words>
  <Characters>2878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Admin1</cp:lastModifiedBy>
  <cp:revision>4</cp:revision>
  <dcterms:created xsi:type="dcterms:W3CDTF">2024-09-18T11:54:00Z</dcterms:created>
  <dcterms:modified xsi:type="dcterms:W3CDTF">2024-09-18T12:17:00Z</dcterms:modified>
</cp:coreProperties>
</file>